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B2DC5" w14:textId="77777777" w:rsidR="00400E02" w:rsidRDefault="00400E02"/>
    <w:p w14:paraId="027FD0CD" w14:textId="77777777" w:rsidR="00400E02" w:rsidRPr="00400E02" w:rsidRDefault="00400E02" w:rsidP="00400E02">
      <w:pPr>
        <w:rPr>
          <w:b/>
          <w:bCs/>
        </w:rPr>
      </w:pPr>
      <w:r w:rsidRPr="00400E02">
        <w:rPr>
          <w:b/>
          <w:bCs/>
        </w:rPr>
        <w:t>7. LE PIPELINE</w:t>
      </w:r>
    </w:p>
    <w:p w14:paraId="7C79FE58" w14:textId="77777777" w:rsidR="00400E02" w:rsidRPr="00400E02" w:rsidRDefault="00400E02" w:rsidP="00400E02">
      <w:pPr>
        <w:rPr>
          <w:b/>
          <w:bCs/>
        </w:rPr>
      </w:pPr>
      <w:r w:rsidRPr="00400E02">
        <w:rPr>
          <w:b/>
          <w:bCs/>
        </w:rPr>
        <w:t>7.1 Étapes du pipeline</w:t>
      </w:r>
    </w:p>
    <w:p w14:paraId="6F1F66D0" w14:textId="77777777" w:rsidR="00400E02" w:rsidRPr="00400E02" w:rsidRDefault="00400E02" w:rsidP="00400E02">
      <w:r w:rsidRPr="00400E02">
        <w:t>Le pipeline doit permettre de suivre le lead depuis son entrée jusqu’à sa transformation en client.</w:t>
      </w:r>
    </w:p>
    <w:p w14:paraId="22B81940" w14:textId="77777777" w:rsidR="00400E02" w:rsidRPr="00400E02" w:rsidRDefault="00400E02" w:rsidP="00400E02">
      <w:r w:rsidRPr="00400E02">
        <w:t>Les étapes souhaitées sont :</w:t>
      </w:r>
    </w:p>
    <w:p w14:paraId="0BAD5E15" w14:textId="77777777" w:rsidR="00400E02" w:rsidRPr="00400E02" w:rsidRDefault="00400E02" w:rsidP="00400E02">
      <w:r w:rsidRPr="00400E02">
        <w:rPr>
          <w:b/>
          <w:bCs/>
        </w:rPr>
        <w:t>1. Nouveau lead</w:t>
      </w:r>
      <w:r w:rsidRPr="00400E02">
        <w:br/>
        <w:t>↓</w:t>
      </w:r>
      <w:r w:rsidRPr="00400E02">
        <w:br/>
      </w:r>
      <w:r w:rsidRPr="00400E02">
        <w:rPr>
          <w:b/>
          <w:bCs/>
        </w:rPr>
        <w:t>2. Lead qualifié A / B / C</w:t>
      </w:r>
      <w:r w:rsidRPr="00400E02">
        <w:br/>
        <w:t>↓</w:t>
      </w:r>
      <w:r w:rsidRPr="00400E02">
        <w:br/>
      </w:r>
      <w:r w:rsidRPr="00400E02">
        <w:rPr>
          <w:b/>
          <w:bCs/>
        </w:rPr>
        <w:t>3. RDV à prendre</w:t>
      </w:r>
      <w:r w:rsidRPr="00400E02">
        <w:t xml:space="preserve"> </w:t>
      </w:r>
      <w:r w:rsidRPr="00400E02">
        <w:rPr>
          <w:i/>
          <w:iCs/>
        </w:rPr>
        <w:t>(A et B uniquement)</w:t>
      </w:r>
      <w:r w:rsidRPr="00400E02">
        <w:br/>
        <w:t>↓</w:t>
      </w:r>
      <w:r w:rsidRPr="00400E02">
        <w:br/>
      </w:r>
      <w:r w:rsidRPr="00400E02">
        <w:rPr>
          <w:b/>
          <w:bCs/>
        </w:rPr>
        <w:t>4. RDV réservé</w:t>
      </w:r>
      <w:r w:rsidRPr="00400E02">
        <w:br/>
        <w:t>↓</w:t>
      </w:r>
      <w:r w:rsidRPr="00400E02">
        <w:br/>
      </w:r>
      <w:r w:rsidRPr="00400E02">
        <w:rPr>
          <w:b/>
          <w:bCs/>
        </w:rPr>
        <w:t>5. RDV réalisé</w:t>
      </w:r>
      <w:r w:rsidRPr="00400E02">
        <w:br/>
        <w:t>↓</w:t>
      </w:r>
      <w:r w:rsidRPr="00400E02">
        <w:br/>
      </w:r>
      <w:r w:rsidRPr="00400E02">
        <w:rPr>
          <w:b/>
          <w:bCs/>
        </w:rPr>
        <w:t>6. Proposition audit patrimonial</w:t>
      </w:r>
      <w:r w:rsidRPr="00400E02">
        <w:br/>
        <w:t>↓</w:t>
      </w:r>
      <w:r w:rsidRPr="00400E02">
        <w:br/>
      </w:r>
      <w:r w:rsidRPr="00400E02">
        <w:rPr>
          <w:b/>
          <w:bCs/>
        </w:rPr>
        <w:t>7. Audit accepté / paiement en attente</w:t>
      </w:r>
      <w:r w:rsidRPr="00400E02">
        <w:br/>
        <w:t>↓</w:t>
      </w:r>
      <w:r w:rsidRPr="00400E02">
        <w:br/>
      </w:r>
      <w:r w:rsidRPr="00400E02">
        <w:rPr>
          <w:b/>
          <w:bCs/>
        </w:rPr>
        <w:t>8. Audit réglé → CLIENT</w:t>
      </w:r>
    </w:p>
    <w:p w14:paraId="14FEF717" w14:textId="77777777" w:rsidR="00400E02" w:rsidRPr="00400E02" w:rsidRDefault="00400E02" w:rsidP="00400E02">
      <w:r w:rsidRPr="00400E02">
        <w:t xml:space="preserve">Pour les </w:t>
      </w:r>
      <w:r w:rsidRPr="00400E02">
        <w:rPr>
          <w:b/>
          <w:bCs/>
        </w:rPr>
        <w:t>Leads C</w:t>
      </w:r>
      <w:r w:rsidRPr="00400E02">
        <w:t>, le parcours est différent :</w:t>
      </w:r>
    </w:p>
    <w:p w14:paraId="1459EE52" w14:textId="77777777" w:rsidR="00400E02" w:rsidRPr="00400E02" w:rsidRDefault="00400E02" w:rsidP="00400E02">
      <w:r w:rsidRPr="00400E02">
        <w:rPr>
          <w:b/>
          <w:bCs/>
        </w:rPr>
        <w:t>Lead C → Parcours éducatif → possibilité de requalification ultérieure</w:t>
      </w:r>
    </w:p>
    <w:p w14:paraId="591885C5" w14:textId="77777777" w:rsidR="00400E02" w:rsidRPr="00400E02" w:rsidRDefault="00400E02" w:rsidP="00400E02">
      <w:r w:rsidRPr="00400E02">
        <w:pict w14:anchorId="6E0C7363">
          <v:rect id="_x0000_i1043" style="width:0;height:1.5pt" o:hralign="center" o:hrstd="t" o:hr="t" fillcolor="#a0a0a0" stroked="f"/>
        </w:pict>
      </w:r>
    </w:p>
    <w:p w14:paraId="1CD0C96F" w14:textId="77777777" w:rsidR="00400E02" w:rsidRPr="00400E02" w:rsidRDefault="00400E02" w:rsidP="00400E02">
      <w:pPr>
        <w:rPr>
          <w:b/>
          <w:bCs/>
        </w:rPr>
      </w:pPr>
      <w:r w:rsidRPr="00400E02">
        <w:rPr>
          <w:b/>
          <w:bCs/>
        </w:rPr>
        <w:t>7.2 Passage d’une étape à la suivante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3"/>
        <w:gridCol w:w="7193"/>
      </w:tblGrid>
      <w:tr w:rsidR="00400E02" w:rsidRPr="00400E02" w14:paraId="035A915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CC6C43" w14:textId="77777777" w:rsidR="00400E02" w:rsidRPr="00400E02" w:rsidRDefault="00400E02" w:rsidP="00400E02">
            <w:pPr>
              <w:rPr>
                <w:b/>
                <w:bCs/>
              </w:rPr>
            </w:pPr>
            <w:r w:rsidRPr="00400E02">
              <w:rPr>
                <w:b/>
                <w:bCs/>
              </w:rPr>
              <w:t>Étape</w:t>
            </w:r>
          </w:p>
        </w:tc>
        <w:tc>
          <w:tcPr>
            <w:tcW w:w="0" w:type="auto"/>
            <w:vAlign w:val="center"/>
            <w:hideMark/>
          </w:tcPr>
          <w:p w14:paraId="0D61FE04" w14:textId="77777777" w:rsidR="00400E02" w:rsidRPr="00400E02" w:rsidRDefault="00400E02" w:rsidP="00400E02">
            <w:pPr>
              <w:rPr>
                <w:b/>
                <w:bCs/>
              </w:rPr>
            </w:pPr>
            <w:r w:rsidRPr="00400E02">
              <w:rPr>
                <w:b/>
                <w:bCs/>
              </w:rPr>
              <w:t>Déclencheur</w:t>
            </w:r>
          </w:p>
        </w:tc>
      </w:tr>
      <w:tr w:rsidR="00400E02" w:rsidRPr="00400E02" w14:paraId="26A375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8728D9" w14:textId="77777777" w:rsidR="00400E02" w:rsidRPr="00400E02" w:rsidRDefault="00400E02" w:rsidP="00400E02">
            <w:r w:rsidRPr="00400E02">
              <w:t>Nouveau lead</w:t>
            </w:r>
          </w:p>
        </w:tc>
        <w:tc>
          <w:tcPr>
            <w:tcW w:w="0" w:type="auto"/>
            <w:vAlign w:val="center"/>
            <w:hideMark/>
          </w:tcPr>
          <w:p w14:paraId="1036F00A" w14:textId="77777777" w:rsidR="00400E02" w:rsidRPr="00400E02" w:rsidRDefault="00400E02" w:rsidP="00400E02">
            <w:r w:rsidRPr="00400E02">
              <w:t>Formulaire transmis</w:t>
            </w:r>
          </w:p>
        </w:tc>
      </w:tr>
      <w:tr w:rsidR="00400E02" w:rsidRPr="00400E02" w14:paraId="7BFEFE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25A40" w14:textId="77777777" w:rsidR="00400E02" w:rsidRPr="00400E02" w:rsidRDefault="00400E02" w:rsidP="00400E02">
            <w:r w:rsidRPr="00400E02">
              <w:t>Lead qualifié</w:t>
            </w:r>
          </w:p>
        </w:tc>
        <w:tc>
          <w:tcPr>
            <w:tcW w:w="0" w:type="auto"/>
            <w:vAlign w:val="center"/>
            <w:hideMark/>
          </w:tcPr>
          <w:p w14:paraId="577D464E" w14:textId="77777777" w:rsidR="00400E02" w:rsidRPr="00400E02" w:rsidRDefault="00400E02" w:rsidP="00400E02">
            <w:r w:rsidRPr="00400E02">
              <w:t xml:space="preserve">Calcul du </w:t>
            </w:r>
            <w:proofErr w:type="spellStart"/>
            <w:r w:rsidRPr="00400E02">
              <w:t>scoring</w:t>
            </w:r>
            <w:proofErr w:type="spellEnd"/>
            <w:r w:rsidRPr="00400E02">
              <w:t xml:space="preserve"> terminé → A, B ou C</w:t>
            </w:r>
          </w:p>
        </w:tc>
      </w:tr>
      <w:tr w:rsidR="00400E02" w:rsidRPr="00400E02" w14:paraId="284A7C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C7D8C" w14:textId="77777777" w:rsidR="00400E02" w:rsidRPr="00400E02" w:rsidRDefault="00400E02" w:rsidP="00400E02">
            <w:r w:rsidRPr="00400E02">
              <w:t>RDV à prendre</w:t>
            </w:r>
          </w:p>
        </w:tc>
        <w:tc>
          <w:tcPr>
            <w:tcW w:w="0" w:type="auto"/>
            <w:vAlign w:val="center"/>
            <w:hideMark/>
          </w:tcPr>
          <w:p w14:paraId="5D19226C" w14:textId="77777777" w:rsidR="00400E02" w:rsidRPr="00400E02" w:rsidRDefault="00400E02" w:rsidP="00400E02">
            <w:r w:rsidRPr="00400E02">
              <w:t>Lead A ou B qualifié mais aucun RDV réservé</w:t>
            </w:r>
          </w:p>
        </w:tc>
      </w:tr>
      <w:tr w:rsidR="00400E02" w:rsidRPr="00400E02" w14:paraId="1D05C1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1A0AE" w14:textId="77777777" w:rsidR="00400E02" w:rsidRPr="00400E02" w:rsidRDefault="00400E02" w:rsidP="00400E02">
            <w:r w:rsidRPr="00400E02">
              <w:t>RDV réservé</w:t>
            </w:r>
          </w:p>
        </w:tc>
        <w:tc>
          <w:tcPr>
            <w:tcW w:w="0" w:type="auto"/>
            <w:vAlign w:val="center"/>
            <w:hideMark/>
          </w:tcPr>
          <w:p w14:paraId="6F9E0A80" w14:textId="77777777" w:rsidR="00400E02" w:rsidRPr="00400E02" w:rsidRDefault="00400E02" w:rsidP="00400E02">
            <w:r w:rsidRPr="00400E02">
              <w:t>Réservation effective dans l’agenda</w:t>
            </w:r>
          </w:p>
        </w:tc>
      </w:tr>
      <w:tr w:rsidR="00400E02" w:rsidRPr="00400E02" w14:paraId="566096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854CD" w14:textId="77777777" w:rsidR="00400E02" w:rsidRPr="00400E02" w:rsidRDefault="00400E02" w:rsidP="00400E02">
            <w:r w:rsidRPr="00400E02">
              <w:t>RDV réalisé</w:t>
            </w:r>
          </w:p>
        </w:tc>
        <w:tc>
          <w:tcPr>
            <w:tcW w:w="0" w:type="auto"/>
            <w:vAlign w:val="center"/>
            <w:hideMark/>
          </w:tcPr>
          <w:p w14:paraId="6C09FDF5" w14:textId="77777777" w:rsidR="00400E02" w:rsidRPr="00400E02" w:rsidRDefault="00400E02" w:rsidP="00400E02">
            <w:r w:rsidRPr="00400E02">
              <w:t>Rendez-vous effectué et validé par Serge ou Anthony</w:t>
            </w:r>
          </w:p>
        </w:tc>
      </w:tr>
      <w:tr w:rsidR="00400E02" w:rsidRPr="00400E02" w14:paraId="2FFB68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4BED5" w14:textId="77777777" w:rsidR="00400E02" w:rsidRPr="00400E02" w:rsidRDefault="00400E02" w:rsidP="00400E02">
            <w:r w:rsidRPr="00400E02">
              <w:t>Proposition audit</w:t>
            </w:r>
          </w:p>
        </w:tc>
        <w:tc>
          <w:tcPr>
            <w:tcW w:w="0" w:type="auto"/>
            <w:vAlign w:val="center"/>
            <w:hideMark/>
          </w:tcPr>
          <w:p w14:paraId="4999E538" w14:textId="77777777" w:rsidR="00400E02" w:rsidRPr="00400E02" w:rsidRDefault="00400E02" w:rsidP="00400E02">
            <w:r w:rsidRPr="00400E02">
              <w:t>À l’issue du RDV, Serge ou Anthony estime pertinent de proposer l’audit patrimonial</w:t>
            </w:r>
          </w:p>
        </w:tc>
      </w:tr>
      <w:tr w:rsidR="00400E02" w:rsidRPr="00400E02" w14:paraId="56AAAC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D6FBE7" w14:textId="77777777" w:rsidR="00400E02" w:rsidRPr="00400E02" w:rsidRDefault="00400E02" w:rsidP="00400E02">
            <w:r w:rsidRPr="00400E02">
              <w:t>Audit accepté / paiement en attente</w:t>
            </w:r>
          </w:p>
        </w:tc>
        <w:tc>
          <w:tcPr>
            <w:tcW w:w="0" w:type="auto"/>
            <w:vAlign w:val="center"/>
            <w:hideMark/>
          </w:tcPr>
          <w:p w14:paraId="048AAA0F" w14:textId="77777777" w:rsidR="00400E02" w:rsidRPr="00400E02" w:rsidRDefault="00400E02" w:rsidP="00400E02">
            <w:r w:rsidRPr="00400E02">
              <w:t>Le prospect confirme son souhait de réaliser l’audit</w:t>
            </w:r>
          </w:p>
        </w:tc>
      </w:tr>
      <w:tr w:rsidR="00400E02" w:rsidRPr="00400E02" w14:paraId="2B8385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A6E862" w14:textId="77777777" w:rsidR="00400E02" w:rsidRPr="00400E02" w:rsidRDefault="00400E02" w:rsidP="00400E02">
            <w:r w:rsidRPr="00400E02">
              <w:rPr>
                <w:b/>
                <w:bCs/>
              </w:rPr>
              <w:lastRenderedPageBreak/>
              <w:t>CLIENT</w:t>
            </w:r>
          </w:p>
        </w:tc>
        <w:tc>
          <w:tcPr>
            <w:tcW w:w="0" w:type="auto"/>
            <w:vAlign w:val="center"/>
            <w:hideMark/>
          </w:tcPr>
          <w:p w14:paraId="5A2DD64F" w14:textId="77777777" w:rsidR="00400E02" w:rsidRPr="00400E02" w:rsidRDefault="00400E02" w:rsidP="00400E02">
            <w:r w:rsidRPr="00400E02">
              <w:rPr>
                <w:b/>
                <w:bCs/>
              </w:rPr>
              <w:t>Paiement effectif de l’audit patrimonial</w:t>
            </w:r>
          </w:p>
        </w:tc>
      </w:tr>
    </w:tbl>
    <w:p w14:paraId="6F9E4E7D" w14:textId="77777777" w:rsidR="00400E02" w:rsidRPr="00400E02" w:rsidRDefault="00400E02" w:rsidP="00400E02">
      <w:r w:rsidRPr="00400E02">
        <w:rPr>
          <w:b/>
          <w:bCs/>
        </w:rPr>
        <w:t>Important :</w:t>
      </w:r>
      <w:r w:rsidRPr="00400E02">
        <w:t xml:space="preserve"> l’acceptation seule de l’audit ne suffit pas pour passer le contact en Client. Le changement de statut intervient lorsque </w:t>
      </w:r>
      <w:r w:rsidRPr="00400E02">
        <w:rPr>
          <w:b/>
          <w:bCs/>
        </w:rPr>
        <w:t>le règlement est effectivement réalisé</w:t>
      </w:r>
      <w:r w:rsidRPr="00400E02">
        <w:t>.</w:t>
      </w:r>
    </w:p>
    <w:p w14:paraId="2735F7FD" w14:textId="77777777" w:rsidR="00400E02" w:rsidRPr="00400E02" w:rsidRDefault="00400E02" w:rsidP="00400E02">
      <w:r w:rsidRPr="00400E02">
        <w:pict w14:anchorId="6EB38184">
          <v:rect id="_x0000_i1044" style="width:0;height:1.5pt" o:hralign="center" o:hrstd="t" o:hr="t" fillcolor="#a0a0a0" stroked="f"/>
        </w:pict>
      </w:r>
    </w:p>
    <w:p w14:paraId="5C777203" w14:textId="77777777" w:rsidR="00400E02" w:rsidRPr="00400E02" w:rsidRDefault="00400E02" w:rsidP="00400E02">
      <w:pPr>
        <w:rPr>
          <w:b/>
          <w:bCs/>
        </w:rPr>
      </w:pPr>
      <w:r w:rsidRPr="00400E02">
        <w:rPr>
          <w:b/>
          <w:bCs/>
        </w:rPr>
        <w:t>7.3 Compte rendu après rendez-vous</w:t>
      </w:r>
    </w:p>
    <w:p w14:paraId="6D5DB368" w14:textId="77777777" w:rsidR="00400E02" w:rsidRPr="00400E02" w:rsidRDefault="00400E02" w:rsidP="00400E02">
      <w:r w:rsidRPr="00400E02">
        <w:t>Après chaque rendez-vous, Serge ou Anthony doit pouvoir compléter la fiche du lead.</w:t>
      </w:r>
    </w:p>
    <w:p w14:paraId="3EB88036" w14:textId="77777777" w:rsidR="00400E02" w:rsidRPr="00400E02" w:rsidRDefault="00400E02" w:rsidP="00400E02">
      <w:r w:rsidRPr="00400E02">
        <w:t xml:space="preserve">Les informations déjà issues du formulaire doivent être visibles directement dans la fiche et </w:t>
      </w:r>
      <w:r w:rsidRPr="00400E02">
        <w:rPr>
          <w:b/>
          <w:bCs/>
        </w:rPr>
        <w:t>ne doivent pas être ressaisies</w:t>
      </w:r>
      <w:r w:rsidRPr="00400E02">
        <w:t xml:space="preserve"> :</w:t>
      </w:r>
    </w:p>
    <w:p w14:paraId="471B72F4" w14:textId="77777777" w:rsidR="00400E02" w:rsidRPr="00400E02" w:rsidRDefault="00400E02" w:rsidP="00400E02">
      <w:pPr>
        <w:numPr>
          <w:ilvl w:val="0"/>
          <w:numId w:val="1"/>
        </w:numPr>
      </w:pPr>
      <w:proofErr w:type="gramStart"/>
      <w:r w:rsidRPr="00400E02">
        <w:t>réponses</w:t>
      </w:r>
      <w:proofErr w:type="gramEnd"/>
      <w:r w:rsidRPr="00400E02">
        <w:t xml:space="preserve"> aux 6 questions ; </w:t>
      </w:r>
    </w:p>
    <w:p w14:paraId="0315E498" w14:textId="77777777" w:rsidR="00400E02" w:rsidRPr="00400E02" w:rsidRDefault="00400E02" w:rsidP="00400E02">
      <w:pPr>
        <w:numPr>
          <w:ilvl w:val="0"/>
          <w:numId w:val="1"/>
        </w:numPr>
      </w:pPr>
      <w:proofErr w:type="gramStart"/>
      <w:r w:rsidRPr="00400E02">
        <w:t>score</w:t>
      </w:r>
      <w:proofErr w:type="gramEnd"/>
      <w:r w:rsidRPr="00400E02">
        <w:t xml:space="preserve"> patrimonial ; </w:t>
      </w:r>
    </w:p>
    <w:p w14:paraId="79EF488C" w14:textId="77777777" w:rsidR="00400E02" w:rsidRPr="00400E02" w:rsidRDefault="00400E02" w:rsidP="00400E02">
      <w:pPr>
        <w:numPr>
          <w:ilvl w:val="0"/>
          <w:numId w:val="1"/>
        </w:numPr>
      </w:pPr>
      <w:proofErr w:type="gramStart"/>
      <w:r w:rsidRPr="00400E02">
        <w:t>qualification</w:t>
      </w:r>
      <w:proofErr w:type="gramEnd"/>
      <w:r w:rsidRPr="00400E02">
        <w:t xml:space="preserve"> A/B/C ; </w:t>
      </w:r>
    </w:p>
    <w:p w14:paraId="6BBF1EF1" w14:textId="77777777" w:rsidR="00400E02" w:rsidRPr="00400E02" w:rsidRDefault="00400E02" w:rsidP="00400E02">
      <w:pPr>
        <w:numPr>
          <w:ilvl w:val="0"/>
          <w:numId w:val="1"/>
        </w:numPr>
      </w:pPr>
      <w:proofErr w:type="gramStart"/>
      <w:r w:rsidRPr="00400E02">
        <w:t>coordonnées</w:t>
      </w:r>
      <w:proofErr w:type="gramEnd"/>
      <w:r w:rsidRPr="00400E02">
        <w:t xml:space="preserve"> du prospect. </w:t>
      </w:r>
    </w:p>
    <w:p w14:paraId="69C7EE36" w14:textId="77777777" w:rsidR="00400E02" w:rsidRDefault="00400E02" w:rsidP="00400E02">
      <w:pPr>
        <w:rPr>
          <w:b/>
          <w:bCs/>
        </w:rPr>
      </w:pPr>
    </w:p>
    <w:p w14:paraId="61D275F4" w14:textId="187D3A1F" w:rsidR="00400E02" w:rsidRPr="00400E02" w:rsidRDefault="00400E02" w:rsidP="00400E02">
      <w:r>
        <w:rPr>
          <w:b/>
          <w:bCs/>
        </w:rPr>
        <w:t xml:space="preserve">Champs : </w:t>
      </w:r>
      <w:r w:rsidRPr="00400E02">
        <w:rPr>
          <w:b/>
          <w:bCs/>
        </w:rPr>
        <w:t>Statut du rendez-vous :</w:t>
      </w:r>
    </w:p>
    <w:p w14:paraId="620401CE" w14:textId="77777777" w:rsidR="00400E02" w:rsidRPr="00400E02" w:rsidRDefault="00400E02" w:rsidP="00400E02">
      <w:pPr>
        <w:numPr>
          <w:ilvl w:val="0"/>
          <w:numId w:val="2"/>
        </w:numPr>
      </w:pPr>
      <w:proofErr w:type="gramStart"/>
      <w:r w:rsidRPr="00400E02">
        <w:t>réalisé</w:t>
      </w:r>
      <w:proofErr w:type="gramEnd"/>
      <w:r w:rsidRPr="00400E02">
        <w:t xml:space="preserve"> ; </w:t>
      </w:r>
    </w:p>
    <w:p w14:paraId="4EC638D1" w14:textId="77777777" w:rsidR="00400E02" w:rsidRPr="00400E02" w:rsidRDefault="00400E02" w:rsidP="00400E02">
      <w:pPr>
        <w:numPr>
          <w:ilvl w:val="0"/>
          <w:numId w:val="2"/>
        </w:numPr>
      </w:pPr>
      <w:proofErr w:type="gramStart"/>
      <w:r w:rsidRPr="00400E02">
        <w:t>annulé</w:t>
      </w:r>
      <w:proofErr w:type="gramEnd"/>
      <w:r w:rsidRPr="00400E02">
        <w:t xml:space="preserve"> ; </w:t>
      </w:r>
    </w:p>
    <w:p w14:paraId="257E82DE" w14:textId="77777777" w:rsidR="00400E02" w:rsidRPr="00400E02" w:rsidRDefault="00400E02" w:rsidP="00400E02">
      <w:pPr>
        <w:numPr>
          <w:ilvl w:val="0"/>
          <w:numId w:val="2"/>
        </w:numPr>
      </w:pPr>
      <w:proofErr w:type="gramStart"/>
      <w:r w:rsidRPr="00400E02">
        <w:t>absent</w:t>
      </w:r>
      <w:proofErr w:type="gramEnd"/>
      <w:r w:rsidRPr="00400E02">
        <w:t xml:space="preserve"> / no-show ; </w:t>
      </w:r>
    </w:p>
    <w:p w14:paraId="016F496E" w14:textId="77777777" w:rsidR="00400E02" w:rsidRPr="00400E02" w:rsidRDefault="00400E02" w:rsidP="00400E02">
      <w:pPr>
        <w:numPr>
          <w:ilvl w:val="0"/>
          <w:numId w:val="2"/>
        </w:numPr>
      </w:pPr>
      <w:proofErr w:type="gramStart"/>
      <w:r w:rsidRPr="00400E02">
        <w:t>reporté</w:t>
      </w:r>
      <w:proofErr w:type="gramEnd"/>
      <w:r w:rsidRPr="00400E02">
        <w:t xml:space="preserve">. </w:t>
      </w:r>
    </w:p>
    <w:p w14:paraId="2560BF14" w14:textId="77777777" w:rsidR="00400E02" w:rsidRPr="00400E02" w:rsidRDefault="00400E02" w:rsidP="00400E02">
      <w:r w:rsidRPr="00400E02">
        <w:rPr>
          <w:b/>
          <w:bCs/>
        </w:rPr>
        <w:t>À l’issue du rendez-vous :</w:t>
      </w:r>
    </w:p>
    <w:p w14:paraId="0B8F2C00" w14:textId="77777777" w:rsidR="00400E02" w:rsidRPr="00400E02" w:rsidRDefault="00400E02" w:rsidP="00400E02">
      <w:pPr>
        <w:numPr>
          <w:ilvl w:val="0"/>
          <w:numId w:val="3"/>
        </w:numPr>
      </w:pPr>
      <w:r w:rsidRPr="00400E02">
        <w:t xml:space="preserve">Audit patrimonial proposé : Oui / Non </w:t>
      </w:r>
    </w:p>
    <w:p w14:paraId="0E97B0CA" w14:textId="77777777" w:rsidR="00400E02" w:rsidRPr="00400E02" w:rsidRDefault="00400E02" w:rsidP="00400E02">
      <w:pPr>
        <w:numPr>
          <w:ilvl w:val="0"/>
          <w:numId w:val="3"/>
        </w:numPr>
      </w:pPr>
      <w:r w:rsidRPr="00400E02">
        <w:t xml:space="preserve">Prospect intéressé : Oui / Non / À relancer </w:t>
      </w:r>
    </w:p>
    <w:p w14:paraId="6C65FABA" w14:textId="77777777" w:rsidR="00400E02" w:rsidRPr="00400E02" w:rsidRDefault="00400E02" w:rsidP="00400E02">
      <w:pPr>
        <w:numPr>
          <w:ilvl w:val="0"/>
          <w:numId w:val="3"/>
        </w:numPr>
      </w:pPr>
      <w:r w:rsidRPr="00400E02">
        <w:t xml:space="preserve">Niveau d’intérêt : Chaud / À maturer / Non intéressé </w:t>
      </w:r>
    </w:p>
    <w:p w14:paraId="1F50A2C0" w14:textId="32817B63" w:rsidR="00400E02" w:rsidRPr="00400E02" w:rsidRDefault="00400E02" w:rsidP="00400E02">
      <w:pPr>
        <w:numPr>
          <w:ilvl w:val="0"/>
          <w:numId w:val="3"/>
        </w:numPr>
      </w:pPr>
      <w:r w:rsidRPr="00400E02">
        <w:t xml:space="preserve">Commentaire / synthèse du rendez-vous : champ texte </w:t>
      </w:r>
      <w:proofErr w:type="gramStart"/>
      <w:r w:rsidRPr="00400E02">
        <w:t xml:space="preserve">libre </w:t>
      </w:r>
      <w:r>
        <w:t xml:space="preserve"> ou</w:t>
      </w:r>
      <w:proofErr w:type="gramEnd"/>
      <w:r>
        <w:t xml:space="preserve"> </w:t>
      </w:r>
      <w:proofErr w:type="spellStart"/>
      <w:r>
        <w:t>récupérartion</w:t>
      </w:r>
      <w:proofErr w:type="spellEnd"/>
      <w:r>
        <w:t xml:space="preserve"> de la transcription synthèse de la visio </w:t>
      </w:r>
      <w:proofErr w:type="gramStart"/>
      <w:r>
        <w:t>( si</w:t>
      </w:r>
      <w:proofErr w:type="gramEnd"/>
      <w:r>
        <w:t xml:space="preserve"> faisable) </w:t>
      </w:r>
    </w:p>
    <w:p w14:paraId="738074A4" w14:textId="77777777" w:rsidR="00400E02" w:rsidRPr="00400E02" w:rsidRDefault="00400E02" w:rsidP="00400E02">
      <w:pPr>
        <w:numPr>
          <w:ilvl w:val="0"/>
          <w:numId w:val="3"/>
        </w:numPr>
      </w:pPr>
      <w:r w:rsidRPr="00400E02">
        <w:t xml:space="preserve">Prochaine action : champ texte ou choix </w:t>
      </w:r>
    </w:p>
    <w:p w14:paraId="2207B011" w14:textId="77777777" w:rsidR="00400E02" w:rsidRPr="00400E02" w:rsidRDefault="00400E02" w:rsidP="00400E02">
      <w:pPr>
        <w:numPr>
          <w:ilvl w:val="0"/>
          <w:numId w:val="3"/>
        </w:numPr>
      </w:pPr>
      <w:r w:rsidRPr="00400E02">
        <w:t xml:space="preserve">Date de prochaine relance : date </w:t>
      </w:r>
    </w:p>
    <w:p w14:paraId="1BFA32A7" w14:textId="77777777" w:rsidR="00400E02" w:rsidRPr="00400E02" w:rsidRDefault="00400E02" w:rsidP="00400E02">
      <w:r w:rsidRPr="00400E02">
        <w:t>Et je rajouterais :</w:t>
      </w:r>
    </w:p>
    <w:p w14:paraId="6875E62A" w14:textId="12C70C5E" w:rsidR="00400E02" w:rsidRPr="00400E02" w:rsidRDefault="00400E02" w:rsidP="00400E02">
      <w:r w:rsidRPr="00400E02">
        <w:rPr>
          <w:b/>
          <w:bCs/>
        </w:rPr>
        <w:t xml:space="preserve">À </w:t>
      </w:r>
      <w:proofErr w:type="gramStart"/>
      <w:r w:rsidRPr="00400E02">
        <w:rPr>
          <w:b/>
          <w:bCs/>
        </w:rPr>
        <w:t>voir:</w:t>
      </w:r>
      <w:proofErr w:type="gramEnd"/>
      <w:r w:rsidRPr="00400E02">
        <w:t xml:space="preserve"> si </w:t>
      </w:r>
      <w:proofErr w:type="spellStart"/>
      <w:r w:rsidRPr="00400E02">
        <w:t>GoHighLevel</w:t>
      </w:r>
      <w:proofErr w:type="spellEnd"/>
      <w:r w:rsidRPr="00400E02">
        <w:t xml:space="preserve"> permet d’intégrer ultérieurement une transcription et/ou un résumé IA du rendez-vous, nous souhaiterions pouvoir l’ajouter automatiquement au compte rendu.</w:t>
      </w:r>
    </w:p>
    <w:p w14:paraId="75DC29F8" w14:textId="77777777" w:rsidR="00400E02" w:rsidRPr="00400E02" w:rsidRDefault="00400E02" w:rsidP="00400E02">
      <w:r w:rsidRPr="00400E02">
        <w:pict w14:anchorId="777C9C29">
          <v:rect id="_x0000_i1045" style="width:0;height:1.5pt" o:hralign="center" o:hrstd="t" o:hr="t" fillcolor="#a0a0a0" stroked="f"/>
        </w:pict>
      </w:r>
    </w:p>
    <w:p w14:paraId="14AC135C" w14:textId="77777777" w:rsidR="00400E02" w:rsidRDefault="00400E02" w:rsidP="00400E02">
      <w:pPr>
        <w:rPr>
          <w:b/>
          <w:bCs/>
        </w:rPr>
      </w:pPr>
    </w:p>
    <w:p w14:paraId="1A430DCD" w14:textId="79322B17" w:rsidR="00400E02" w:rsidRPr="00400E02" w:rsidRDefault="00400E02" w:rsidP="00400E02">
      <w:pPr>
        <w:rPr>
          <w:b/>
          <w:bCs/>
        </w:rPr>
      </w:pPr>
      <w:r w:rsidRPr="00400E02">
        <w:rPr>
          <w:b/>
          <w:bCs/>
        </w:rPr>
        <w:lastRenderedPageBreak/>
        <w:t>7.4 Passage au statut CLIENT</w:t>
      </w:r>
    </w:p>
    <w:p w14:paraId="19752AF2" w14:textId="77777777" w:rsidR="00400E02" w:rsidRPr="00400E02" w:rsidRDefault="00400E02" w:rsidP="00400E02">
      <w:r w:rsidRPr="00400E02">
        <w:t xml:space="preserve">Le prospect devient officiellement </w:t>
      </w:r>
      <w:r w:rsidRPr="00400E02">
        <w:rPr>
          <w:b/>
          <w:bCs/>
        </w:rPr>
        <w:t>CLIENT lorsqu’il a réglé l’audit patrimonial</w:t>
      </w:r>
      <w:r w:rsidRPr="00400E02">
        <w:t>.</w:t>
      </w:r>
    </w:p>
    <w:p w14:paraId="3EFD459A" w14:textId="77777777" w:rsidR="00400E02" w:rsidRPr="00400E02" w:rsidRDefault="00400E02" w:rsidP="00400E02">
      <w:r w:rsidRPr="00400E02">
        <w:t>Le paiement constitue donc le déclencheur du changement de statut :</w:t>
      </w:r>
    </w:p>
    <w:p w14:paraId="15640DEC" w14:textId="77777777" w:rsidR="00400E02" w:rsidRPr="00400E02" w:rsidRDefault="00400E02" w:rsidP="00400E02">
      <w:r w:rsidRPr="00400E02">
        <w:rPr>
          <w:b/>
          <w:bCs/>
        </w:rPr>
        <w:t>PROSPECT / LEAD → CLIENT</w:t>
      </w:r>
    </w:p>
    <w:p w14:paraId="3A76DC91" w14:textId="77777777" w:rsidR="00400E02" w:rsidRPr="00400E02" w:rsidRDefault="00400E02" w:rsidP="00400E02">
      <w:r w:rsidRPr="00400E02">
        <w:t>À partir de ce moment, le parcours commercial initial du lead est considéré comme terminé.</w:t>
      </w:r>
    </w:p>
    <w:p w14:paraId="1F78BE85" w14:textId="77777777" w:rsidR="00400E02" w:rsidRDefault="00400E02"/>
    <w:sectPr w:rsidR="00400E02" w:rsidSect="00400E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5F8E"/>
    <w:multiLevelType w:val="multilevel"/>
    <w:tmpl w:val="1F48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57516"/>
    <w:multiLevelType w:val="multilevel"/>
    <w:tmpl w:val="49FA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328B3"/>
    <w:multiLevelType w:val="hybridMultilevel"/>
    <w:tmpl w:val="AD6CA07A"/>
    <w:lvl w:ilvl="0" w:tplc="9BE66A4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319BD"/>
    <w:multiLevelType w:val="multilevel"/>
    <w:tmpl w:val="5A8C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6838990">
    <w:abstractNumId w:val="0"/>
  </w:num>
  <w:num w:numId="2" w16cid:durableId="1018234865">
    <w:abstractNumId w:val="1"/>
  </w:num>
  <w:num w:numId="3" w16cid:durableId="865022060">
    <w:abstractNumId w:val="3"/>
  </w:num>
  <w:num w:numId="4" w16cid:durableId="22219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02"/>
    <w:rsid w:val="00400E02"/>
    <w:rsid w:val="0048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F2B4"/>
  <w15:chartTrackingRefBased/>
  <w15:docId w15:val="{65BA969F-CEA0-4E1F-93C3-C05D576D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00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0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0E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0E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0E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0E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0E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0E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0E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0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0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0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0E0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0E0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0E0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0E0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0E0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0E0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0E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0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0E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0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0E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0E0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0E0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0E0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0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0E0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0E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390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Marbouty</dc:creator>
  <cp:keywords/>
  <dc:description/>
  <cp:lastModifiedBy>audrey Marbouty</cp:lastModifiedBy>
  <cp:revision>1</cp:revision>
  <dcterms:created xsi:type="dcterms:W3CDTF">2026-08-07T15:49:00Z</dcterms:created>
  <dcterms:modified xsi:type="dcterms:W3CDTF">2026-08-07T15:53:00Z</dcterms:modified>
</cp:coreProperties>
</file>